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976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14:paraId="0E6C362C">
      <w:pPr>
        <w:pStyle w:val="6"/>
        <w:ind w:firstLine="709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КРАСНОЯРСКИЙ КРАЙ РЫБИНСКИЙ РАЙОН</w:t>
      </w:r>
    </w:p>
    <w:p w14:paraId="13C58C2F">
      <w:pPr>
        <w:pStyle w:val="8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ПЕРЕЯСЛОВСКИЙ СЕЛЬСКИЙ СОВЕТ ДЕПУТАТОВ</w:t>
      </w:r>
    </w:p>
    <w:p w14:paraId="4F0EE1E4">
      <w:pPr>
        <w:ind w:right="-1"/>
        <w:jc w:val="center"/>
        <w:rPr>
          <w:rFonts w:ascii="Arial" w:hAnsi="Arial" w:cs="Arial"/>
        </w:rPr>
      </w:pPr>
    </w:p>
    <w:p w14:paraId="381392A8">
      <w:pPr>
        <w:ind w:right="-1"/>
        <w:jc w:val="center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РЕШЕНИЕ </w:t>
      </w:r>
      <w:r>
        <w:rPr>
          <w:rFonts w:hint="default" w:ascii="Arial" w:hAnsi="Arial" w:cs="Arial"/>
          <w:lang w:val="ru-RU"/>
        </w:rPr>
        <w:t>(проект)</w:t>
      </w:r>
    </w:p>
    <w:p w14:paraId="72FD33DE">
      <w:pPr>
        <w:ind w:right="-1"/>
        <w:jc w:val="center"/>
        <w:rPr>
          <w:rFonts w:ascii="Arial" w:hAnsi="Arial" w:cs="Arial"/>
          <w:b/>
        </w:rPr>
      </w:pPr>
    </w:p>
    <w:p w14:paraId="3910105F">
      <w:pPr>
        <w:ind w:right="-1"/>
        <w:jc w:val="both"/>
        <w:rPr>
          <w:rFonts w:ascii="Arial" w:hAnsi="Arial" w:cs="Arial"/>
          <w:i/>
        </w:rPr>
      </w:pPr>
      <w:r>
        <w:rPr>
          <w:rFonts w:hint="default" w:ascii="Arial" w:hAnsi="Arial" w:cs="Arial"/>
          <w:lang w:val="ru-RU"/>
        </w:rPr>
        <w:t>20.06.</w:t>
      </w:r>
      <w:r>
        <w:rPr>
          <w:rFonts w:ascii="Arial" w:hAnsi="Arial" w:cs="Arial"/>
        </w:rPr>
        <w:t xml:space="preserve"> 2024год                                   с.Переясловка                                  </w:t>
      </w:r>
      <w:r>
        <w:rPr>
          <w:rFonts w:hint="default" w:ascii="Arial" w:hAnsi="Arial" w:cs="Arial"/>
          <w:lang w:val="ru-RU"/>
        </w:rPr>
        <w:t>38-137</w:t>
      </w:r>
      <w:r>
        <w:rPr>
          <w:rFonts w:ascii="Arial" w:hAnsi="Arial" w:cs="Arial"/>
        </w:rPr>
        <w:t>р</w:t>
      </w:r>
    </w:p>
    <w:p w14:paraId="6B48467B">
      <w:pPr>
        <w:pStyle w:val="2"/>
        <w:ind w:right="5215"/>
        <w:jc w:val="left"/>
        <w:rPr>
          <w:rFonts w:ascii="Arial" w:hAnsi="Arial" w:cs="Arial"/>
          <w:sz w:val="24"/>
        </w:rPr>
      </w:pPr>
    </w:p>
    <w:p w14:paraId="7F06CD54">
      <w:pPr>
        <w:pStyle w:val="11"/>
        <w:widowControl/>
        <w:ind w:firstLine="0"/>
        <w:jc w:val="both"/>
        <w:outlineLvl w:val="0"/>
        <w:rPr>
          <w:rFonts w:hint="default" w:ascii="Arial" w:hAnsi="Arial" w:cs="Arial"/>
          <w:sz w:val="24"/>
          <w:szCs w:val="24"/>
          <w:lang w:val="ru-RU"/>
        </w:rPr>
      </w:pPr>
      <w:bookmarkStart w:id="0" w:name="_GoBack"/>
      <w:r>
        <w:rPr>
          <w:rFonts w:ascii="Arial" w:hAnsi="Arial" w:cs="Arial"/>
          <w:sz w:val="24"/>
          <w:szCs w:val="24"/>
        </w:rPr>
        <w:t>О внесении  изменений в Решение Переясловского сельского Совета депутатов от 1</w:t>
      </w:r>
      <w:r>
        <w:rPr>
          <w:rFonts w:hint="default" w:ascii="Arial" w:hAnsi="Arial" w:cs="Arial"/>
          <w:sz w:val="24"/>
          <w:szCs w:val="24"/>
          <w:lang w:val="ru-RU"/>
        </w:rPr>
        <w:t>2.03.2021</w:t>
      </w:r>
      <w:r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hint="default" w:ascii="Arial" w:hAnsi="Arial" w:cs="Arial"/>
          <w:sz w:val="24"/>
          <w:szCs w:val="24"/>
          <w:lang w:val="ru-RU"/>
        </w:rPr>
        <w:t>8-20</w:t>
      </w:r>
      <w:r>
        <w:rPr>
          <w:rFonts w:ascii="Arial" w:hAnsi="Arial" w:cs="Arial"/>
          <w:sz w:val="24"/>
          <w:szCs w:val="24"/>
        </w:rPr>
        <w:t>р «Об образовании административной комиссии</w:t>
      </w:r>
      <w:r>
        <w:rPr>
          <w:rFonts w:hint="default" w:ascii="Arial" w:hAnsi="Arial" w:cs="Arial"/>
          <w:sz w:val="24"/>
          <w:szCs w:val="24"/>
          <w:lang w:val="ru-RU"/>
        </w:rPr>
        <w:t>»</w:t>
      </w:r>
    </w:p>
    <w:p w14:paraId="6F782E60">
      <w:pPr>
        <w:pStyle w:val="11"/>
        <w:widowControl/>
        <w:ind w:firstLine="0"/>
        <w:jc w:val="both"/>
        <w:outlineLvl w:val="0"/>
        <w:rPr>
          <w:rFonts w:ascii="Arial" w:hAnsi="Arial" w:cs="Arial"/>
          <w:sz w:val="24"/>
          <w:szCs w:val="24"/>
        </w:rPr>
      </w:pPr>
    </w:p>
    <w:bookmarkEnd w:id="0"/>
    <w:p w14:paraId="0E14E794">
      <w:pPr>
        <w:pStyle w:val="11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соответствии с Законом Красноярского края от 23.04.2009 года № 8-3168 «Об административных комиссиях в Красноярском крае», руководствуясь ст. 7.2, 20, 24,  Устава Переясловского сельсовета, Переясловский сельский Совет депутатов РЕШИЛ:</w:t>
      </w:r>
    </w:p>
    <w:p w14:paraId="4A482387">
      <w:pPr>
        <w:pStyle w:val="11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Решение Переясловского сельского Совета депутатов от 1</w:t>
      </w:r>
      <w:r>
        <w:rPr>
          <w:rFonts w:hint="default" w:ascii="Arial" w:hAnsi="Arial" w:cs="Arial"/>
          <w:sz w:val="24"/>
          <w:szCs w:val="24"/>
          <w:lang w:val="ru-RU"/>
        </w:rPr>
        <w:t>2.03.2021</w:t>
      </w:r>
      <w:r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hint="default" w:ascii="Arial" w:hAnsi="Arial" w:cs="Arial"/>
          <w:sz w:val="24"/>
          <w:szCs w:val="24"/>
          <w:lang w:val="ru-RU"/>
        </w:rPr>
        <w:t>8-20</w:t>
      </w:r>
      <w:r>
        <w:rPr>
          <w:rFonts w:ascii="Arial" w:hAnsi="Arial" w:cs="Arial"/>
          <w:sz w:val="24"/>
          <w:szCs w:val="24"/>
        </w:rPr>
        <w:t>р «Об образовании административной комиссии</w:t>
      </w:r>
      <w:r>
        <w:rPr>
          <w:rFonts w:hint="default"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 я:</w:t>
      </w:r>
    </w:p>
    <w:p w14:paraId="7F0B0549">
      <w:pPr>
        <w:pStyle w:val="11"/>
        <w:widowControl/>
        <w:ind w:firstLine="0"/>
        <w:jc w:val="both"/>
        <w:outlineLvl w:val="0"/>
        <w:rPr>
          <w:rFonts w:ascii="Arial" w:hAnsi="Arial" w:cs="Arial"/>
          <w:sz w:val="24"/>
          <w:szCs w:val="24"/>
        </w:rPr>
      </w:pPr>
    </w:p>
    <w:p w14:paraId="1499BD92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</w:t>
      </w:r>
      <w:r>
        <w:rPr>
          <w:rFonts w:hint="default" w:ascii="Arial" w:hAnsi="Arial" w:cs="Arial"/>
          <w:lang w:val="ru-RU"/>
        </w:rPr>
        <w:t>2</w:t>
      </w:r>
      <w:r>
        <w:rPr>
          <w:rFonts w:ascii="Arial" w:hAnsi="Arial" w:cs="Arial"/>
        </w:rPr>
        <w:t xml:space="preserve">  изложить в новой редакции:</w:t>
      </w:r>
    </w:p>
    <w:p w14:paraId="18E5111C">
      <w:pPr>
        <w:pStyle w:val="11"/>
        <w:widowControl/>
        <w:ind w:firstLine="708"/>
        <w:jc w:val="both"/>
        <w:outlineLvl w:val="0"/>
        <w:rPr>
          <w:sz w:val="24"/>
          <w:szCs w:val="24"/>
        </w:rPr>
      </w:pPr>
      <w:r>
        <w:t>«</w:t>
      </w:r>
      <w:r>
        <w:rPr>
          <w:sz w:val="24"/>
          <w:szCs w:val="24"/>
        </w:rPr>
        <w:t>2. Утвердить состав административной комиссии:</w:t>
      </w:r>
    </w:p>
    <w:p w14:paraId="325D1408">
      <w:pPr>
        <w:pStyle w:val="11"/>
        <w:widowControl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Савельева Ольга Геннадьевна, глава Переясловского сельсовета – председатель административной комиссии;</w:t>
      </w:r>
    </w:p>
    <w:p w14:paraId="0140C62C">
      <w:pPr>
        <w:pStyle w:val="11"/>
        <w:widowControl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ru-RU"/>
        </w:rPr>
        <w:t>Богданова</w:t>
      </w:r>
      <w:r>
        <w:rPr>
          <w:rFonts w:hint="default"/>
          <w:sz w:val="24"/>
          <w:szCs w:val="24"/>
          <w:lang w:val="ru-RU"/>
        </w:rPr>
        <w:t xml:space="preserve"> Юлия Николаевна</w:t>
      </w:r>
      <w:r>
        <w:rPr>
          <w:sz w:val="24"/>
          <w:szCs w:val="24"/>
        </w:rPr>
        <w:t xml:space="preserve">, заместитель главы Переясловского сельсовета-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ответственный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секретарь</w:t>
      </w:r>
      <w:r>
        <w:rPr>
          <w:sz w:val="24"/>
          <w:szCs w:val="24"/>
        </w:rPr>
        <w:t xml:space="preserve"> административной комиссии;</w:t>
      </w:r>
    </w:p>
    <w:p w14:paraId="65495346">
      <w:pPr>
        <w:pStyle w:val="11"/>
        <w:widowControl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Каназакова Светлана Николаевна, главный специалист Переясловского сельсовета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заместитель</w:t>
      </w:r>
      <w:r>
        <w:rPr>
          <w:rFonts w:hint="default"/>
          <w:sz w:val="24"/>
          <w:szCs w:val="24"/>
          <w:lang w:val="ru-RU"/>
        </w:rPr>
        <w:t xml:space="preserve"> председателя</w:t>
      </w:r>
      <w:r>
        <w:rPr>
          <w:sz w:val="24"/>
          <w:szCs w:val="24"/>
        </w:rPr>
        <w:t xml:space="preserve"> административной комиссии;</w:t>
      </w:r>
    </w:p>
    <w:p w14:paraId="504ACF1E">
      <w:pPr>
        <w:pStyle w:val="11"/>
        <w:widowControl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Крикун Александр Александрович, заместитель председателя Переясловского сельского Совета депутатов -   член административной комиссии;   </w:t>
      </w:r>
    </w:p>
    <w:p w14:paraId="0706384B">
      <w:pPr>
        <w:pStyle w:val="11"/>
        <w:widowControl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ru-RU"/>
        </w:rPr>
        <w:t>Бойко</w:t>
      </w:r>
      <w:r>
        <w:rPr>
          <w:rFonts w:hint="default"/>
          <w:sz w:val="24"/>
          <w:szCs w:val="24"/>
          <w:lang w:val="ru-RU"/>
        </w:rPr>
        <w:t xml:space="preserve"> Виктория</w:t>
      </w:r>
      <w:r>
        <w:rPr>
          <w:sz w:val="24"/>
          <w:szCs w:val="24"/>
        </w:rPr>
        <w:t xml:space="preserve"> Николаев</w:t>
      </w:r>
      <w:r>
        <w:rPr>
          <w:sz w:val="24"/>
          <w:szCs w:val="24"/>
          <w:lang w:val="ru-RU"/>
        </w:rPr>
        <w:t>на</w:t>
      </w:r>
      <w:r>
        <w:rPr>
          <w:sz w:val="24"/>
          <w:szCs w:val="24"/>
        </w:rPr>
        <w:t>, депутат сельского Совета депутатов – член административной комиссии;</w:t>
      </w:r>
    </w:p>
    <w:p w14:paraId="0894B3B8">
      <w:pPr>
        <w:pStyle w:val="11"/>
        <w:widowControl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Коновалова Татьяна Николаевна, депутат Переясловского сельского Совета депутатов - член административной комиссии</w:t>
      </w:r>
      <w:r>
        <w:rPr>
          <w:rFonts w:hint="default"/>
          <w:sz w:val="24"/>
          <w:szCs w:val="24"/>
          <w:lang w:val="ru-RU"/>
        </w:rPr>
        <w:t>»</w:t>
      </w:r>
      <w:r>
        <w:rPr>
          <w:sz w:val="24"/>
          <w:szCs w:val="24"/>
        </w:rPr>
        <w:t>.</w:t>
      </w:r>
    </w:p>
    <w:p w14:paraId="706D393D">
      <w:pPr>
        <w:pStyle w:val="11"/>
        <w:widowControl/>
        <w:ind w:firstLine="708"/>
        <w:jc w:val="both"/>
        <w:outlineLvl w:val="0"/>
        <w:rPr>
          <w:sz w:val="24"/>
          <w:szCs w:val="24"/>
        </w:rPr>
      </w:pPr>
    </w:p>
    <w:p w14:paraId="2786A56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Решение вступает в силу в день, следующий за </w:t>
      </w:r>
      <w:r>
        <w:rPr>
          <w:rFonts w:ascii="Arial" w:hAnsi="Arial" w:cs="Arial"/>
          <w:lang w:val="ru-RU"/>
        </w:rPr>
        <w:t>днём</w:t>
      </w:r>
      <w:r>
        <w:rPr>
          <w:rFonts w:ascii="Arial" w:hAnsi="Arial" w:cs="Arial"/>
        </w:rPr>
        <w:t xml:space="preserve"> его официального опубликования в печатном издании «Вести села».</w:t>
      </w:r>
    </w:p>
    <w:p w14:paraId="35FD89F9">
      <w:pPr>
        <w:pStyle w:val="11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решения возложить на постоянную комиссию сельского Совета депутатов по социальным вопросам, законности и правопорядку.</w:t>
      </w:r>
    </w:p>
    <w:p w14:paraId="7842EC97">
      <w:pPr>
        <w:jc w:val="both"/>
        <w:rPr>
          <w:rFonts w:ascii="Arial" w:hAnsi="Arial" w:cs="Arial"/>
        </w:rPr>
      </w:pPr>
    </w:p>
    <w:p w14:paraId="28931BFF">
      <w:pPr>
        <w:jc w:val="both"/>
        <w:rPr>
          <w:rFonts w:ascii="Arial" w:hAnsi="Arial" w:cs="Arial"/>
        </w:rPr>
      </w:pPr>
    </w:p>
    <w:p w14:paraId="4F5BA5CD">
      <w:pPr>
        <w:jc w:val="both"/>
        <w:rPr>
          <w:rFonts w:ascii="Arial" w:hAnsi="Arial" w:cs="Arial"/>
        </w:rPr>
      </w:pPr>
    </w:p>
    <w:p w14:paraId="603E5E33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Переясловского                                                  Глава Переясловского сельского Совета депутатов                                                                         сельсовета</w:t>
      </w:r>
    </w:p>
    <w:p w14:paraId="6265A8EC">
      <w:pPr>
        <w:pStyle w:val="3"/>
        <w:spacing w:before="0" w:after="0"/>
        <w:ind w:firstLine="709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              А.В.Поляков                                                                  О.Г.Савельева</w:t>
      </w:r>
    </w:p>
    <w:p w14:paraId="6454BCB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02"/>
    <w:rsid w:val="000D22BB"/>
    <w:rsid w:val="0015562D"/>
    <w:rsid w:val="00263786"/>
    <w:rsid w:val="002827F5"/>
    <w:rsid w:val="00286E02"/>
    <w:rsid w:val="004E6043"/>
    <w:rsid w:val="006A25EC"/>
    <w:rsid w:val="00A22913"/>
    <w:rsid w:val="00B85042"/>
    <w:rsid w:val="00DE6283"/>
    <w:rsid w:val="00F16702"/>
    <w:rsid w:val="01516137"/>
    <w:rsid w:val="750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5"/>
    <w:basedOn w:val="1"/>
    <w:next w:val="1"/>
    <w:link w:val="10"/>
    <w:semiHidden/>
    <w:unhideWhenUsed/>
    <w:qFormat/>
    <w:uiPriority w:val="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qFormat/>
    <w:uiPriority w:val="0"/>
    <w:pPr>
      <w:jc w:val="center"/>
    </w:pPr>
    <w:rPr>
      <w:b/>
      <w:szCs w:val="20"/>
    </w:rPr>
  </w:style>
  <w:style w:type="paragraph" w:styleId="7">
    <w:name w:val="Title"/>
    <w:basedOn w:val="1"/>
    <w:link w:val="12"/>
    <w:qFormat/>
    <w:uiPriority w:val="0"/>
    <w:pPr>
      <w:jc w:val="center"/>
    </w:pPr>
    <w:rPr>
      <w:sz w:val="28"/>
      <w:szCs w:val="20"/>
    </w:rPr>
  </w:style>
  <w:style w:type="paragraph" w:styleId="8">
    <w:name w:val="Subtitle"/>
    <w:basedOn w:val="1"/>
    <w:link w:val="13"/>
    <w:qFormat/>
    <w:uiPriority w:val="11"/>
    <w:pPr>
      <w:jc w:val="center"/>
    </w:pPr>
    <w:rPr>
      <w:b/>
      <w:sz w:val="32"/>
      <w:szCs w:val="20"/>
    </w:rPr>
  </w:style>
  <w:style w:type="character" w:customStyle="1" w:styleId="9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0">
    <w:name w:val="Заголовок 5 Знак"/>
    <w:basedOn w:val="4"/>
    <w:link w:val="3"/>
    <w:semiHidden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2">
    <w:name w:val="Название Знак"/>
    <w:basedOn w:val="4"/>
    <w:link w:val="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3">
    <w:name w:val="Подзаголовок Знак"/>
    <w:basedOn w:val="4"/>
    <w:link w:val="8"/>
    <w:qFormat/>
    <w:uiPriority w:val="11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2354</Characters>
  <Lines>19</Lines>
  <Paragraphs>5</Paragraphs>
  <TotalTime>2</TotalTime>
  <ScaleCrop>false</ScaleCrop>
  <LinksUpToDate>false</LinksUpToDate>
  <CharactersWithSpaces>2761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2024-03-01T07:35:00Z</dcterms:created>
  <dc:creator>Пользователь</dc:creator>
  <cp:lastModifiedBy>User</cp:lastModifiedBy>
  <cp:lastPrinted>2024-06-19T01:51:23Z</cp:lastPrinted>
  <dcterms:modified xsi:type="dcterms:W3CDTF">2024-06-19T01:55:57Z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2A1E86DAA1D84F8F9C4F71B748121711_13</vt:lpwstr>
  </property>
</Properties>
</file>